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E6" w:rsidRPr="00522DB0" w:rsidRDefault="00522DB0">
      <w:pPr>
        <w:rPr>
          <w:b/>
          <w:i/>
          <w:sz w:val="44"/>
          <w:szCs w:val="44"/>
          <w:u w:val="single"/>
        </w:rPr>
      </w:pPr>
      <w:r>
        <w:rPr>
          <w:sz w:val="44"/>
          <w:szCs w:val="44"/>
        </w:rPr>
        <w:t xml:space="preserve"> </w:t>
      </w:r>
      <w:r w:rsidR="00A07EE6">
        <w:rPr>
          <w:sz w:val="44"/>
          <w:szCs w:val="44"/>
        </w:rPr>
        <w:t xml:space="preserve"> </w:t>
      </w:r>
      <w:r w:rsidRPr="00522DB0">
        <w:rPr>
          <w:b/>
          <w:i/>
          <w:sz w:val="44"/>
          <w:szCs w:val="44"/>
          <w:u w:val="single"/>
        </w:rPr>
        <w:t>Use of</w:t>
      </w:r>
      <w:r w:rsidRPr="00522DB0">
        <w:rPr>
          <w:sz w:val="44"/>
          <w:szCs w:val="44"/>
          <w:u w:val="single"/>
        </w:rPr>
        <w:t xml:space="preserve"> </w:t>
      </w:r>
      <w:r w:rsidR="00A07EE6" w:rsidRPr="00522DB0">
        <w:rPr>
          <w:b/>
          <w:i/>
          <w:sz w:val="44"/>
          <w:szCs w:val="44"/>
          <w:u w:val="single"/>
        </w:rPr>
        <w:t>Social Quarters Incident Report Log Book</w:t>
      </w:r>
    </w:p>
    <w:p w:rsidR="00522DB0" w:rsidRDefault="00522DB0">
      <w:pPr>
        <w:rPr>
          <w:sz w:val="28"/>
          <w:szCs w:val="28"/>
        </w:rPr>
      </w:pPr>
    </w:p>
    <w:p w:rsidR="00A07EE6" w:rsidRPr="00522DB0" w:rsidRDefault="00A07EE6">
      <w:pPr>
        <w:rPr>
          <w:sz w:val="24"/>
          <w:szCs w:val="24"/>
        </w:rPr>
      </w:pPr>
      <w:r w:rsidRPr="00522DB0">
        <w:rPr>
          <w:sz w:val="28"/>
          <w:szCs w:val="28"/>
        </w:rPr>
        <w:t xml:space="preserve"> </w:t>
      </w:r>
      <w:r w:rsidRPr="00522DB0">
        <w:rPr>
          <w:sz w:val="24"/>
          <w:szCs w:val="24"/>
        </w:rPr>
        <w:t xml:space="preserve">All lodges operating a Social Quarters should have, and be using a Social Quarters Incident Report Log Book. </w:t>
      </w:r>
      <w:r w:rsidRPr="00522DB0">
        <w:rPr>
          <w:b/>
          <w:i/>
          <w:sz w:val="24"/>
          <w:szCs w:val="24"/>
          <w:u w:val="single"/>
        </w:rPr>
        <w:t>The Social Quarters Incident Report Loge Book is intended only for the reporting of incidents occurring in the Social Quarters that could give rise to an insurance claim.</w:t>
      </w:r>
      <w:r w:rsidRPr="00522DB0">
        <w:rPr>
          <w:sz w:val="24"/>
          <w:szCs w:val="24"/>
        </w:rPr>
        <w:t xml:space="preserve"> The Social Quarters Incident Report Log Book is intended for the recording of incidents only.</w:t>
      </w:r>
    </w:p>
    <w:p w:rsidR="00A07EE6" w:rsidRPr="00522DB0" w:rsidRDefault="00A07EE6">
      <w:pPr>
        <w:rPr>
          <w:sz w:val="24"/>
          <w:szCs w:val="24"/>
        </w:rPr>
      </w:pPr>
      <w:r w:rsidRPr="00522DB0">
        <w:rPr>
          <w:sz w:val="24"/>
          <w:szCs w:val="24"/>
        </w:rPr>
        <w:t xml:space="preserve"> An “incident” includes, but is not limited to:</w:t>
      </w:r>
    </w:p>
    <w:p w:rsidR="00A07EE6" w:rsidRPr="00522DB0" w:rsidRDefault="00A07EE6">
      <w:pPr>
        <w:rPr>
          <w:sz w:val="24"/>
          <w:szCs w:val="24"/>
        </w:rPr>
      </w:pPr>
      <w:r w:rsidRPr="00522DB0">
        <w:rPr>
          <w:sz w:val="24"/>
          <w:szCs w:val="24"/>
        </w:rPr>
        <w:t xml:space="preserve"> 1. Injury to a guest or member </w:t>
      </w:r>
    </w:p>
    <w:p w:rsidR="00A07EE6" w:rsidRPr="00522DB0" w:rsidRDefault="00A07EE6">
      <w:pPr>
        <w:rPr>
          <w:sz w:val="24"/>
          <w:szCs w:val="24"/>
        </w:rPr>
      </w:pPr>
      <w:r w:rsidRPr="00522DB0">
        <w:rPr>
          <w:sz w:val="24"/>
          <w:szCs w:val="24"/>
        </w:rPr>
        <w:t xml:space="preserve">2. Injury to an employee or volunteer </w:t>
      </w:r>
    </w:p>
    <w:p w:rsidR="00A07EE6" w:rsidRPr="00522DB0" w:rsidRDefault="00A07EE6">
      <w:pPr>
        <w:rPr>
          <w:sz w:val="24"/>
          <w:szCs w:val="24"/>
        </w:rPr>
      </w:pPr>
      <w:r w:rsidRPr="00522DB0">
        <w:rPr>
          <w:sz w:val="24"/>
          <w:szCs w:val="24"/>
        </w:rPr>
        <w:t>3. Property damage</w:t>
      </w:r>
    </w:p>
    <w:p w:rsidR="00A07EE6" w:rsidRPr="00522DB0" w:rsidRDefault="00A07EE6">
      <w:pPr>
        <w:rPr>
          <w:sz w:val="24"/>
          <w:szCs w:val="24"/>
        </w:rPr>
      </w:pPr>
      <w:r w:rsidRPr="00522DB0">
        <w:rPr>
          <w:sz w:val="24"/>
          <w:szCs w:val="24"/>
        </w:rPr>
        <w:t xml:space="preserve">4. A physical altercation </w:t>
      </w:r>
    </w:p>
    <w:p w:rsidR="00A07EE6" w:rsidRPr="00522DB0" w:rsidRDefault="00A07EE6">
      <w:pPr>
        <w:rPr>
          <w:sz w:val="24"/>
          <w:szCs w:val="24"/>
        </w:rPr>
      </w:pPr>
      <w:r w:rsidRPr="00522DB0">
        <w:rPr>
          <w:sz w:val="24"/>
          <w:szCs w:val="24"/>
        </w:rPr>
        <w:t xml:space="preserve">5. Theft from/by a guest or member </w:t>
      </w:r>
    </w:p>
    <w:p w:rsidR="00A07EE6" w:rsidRPr="00522DB0" w:rsidRDefault="00A07EE6">
      <w:pPr>
        <w:rPr>
          <w:sz w:val="24"/>
          <w:szCs w:val="24"/>
        </w:rPr>
      </w:pPr>
      <w:r w:rsidRPr="00522DB0">
        <w:rPr>
          <w:sz w:val="24"/>
          <w:szCs w:val="24"/>
        </w:rPr>
        <w:t xml:space="preserve">6. Theft from/by an employee or volunteer </w:t>
      </w:r>
    </w:p>
    <w:p w:rsidR="00A07EE6" w:rsidRPr="00522DB0" w:rsidRDefault="00A07EE6">
      <w:pPr>
        <w:rPr>
          <w:sz w:val="24"/>
          <w:szCs w:val="24"/>
        </w:rPr>
      </w:pPr>
      <w:r w:rsidRPr="00522DB0">
        <w:rPr>
          <w:sz w:val="24"/>
          <w:szCs w:val="24"/>
        </w:rPr>
        <w:t xml:space="preserve">7. A slip, trip or fall </w:t>
      </w:r>
    </w:p>
    <w:p w:rsidR="00A07EE6" w:rsidRPr="00522DB0" w:rsidRDefault="00A07EE6">
      <w:pPr>
        <w:rPr>
          <w:sz w:val="24"/>
          <w:szCs w:val="24"/>
        </w:rPr>
      </w:pPr>
      <w:r w:rsidRPr="00522DB0">
        <w:rPr>
          <w:sz w:val="24"/>
          <w:szCs w:val="24"/>
          <w:highlight w:val="yellow"/>
        </w:rPr>
        <w:t>**</w:t>
      </w:r>
      <w:r w:rsidRPr="00522DB0">
        <w:rPr>
          <w:sz w:val="24"/>
          <w:szCs w:val="24"/>
        </w:rPr>
        <w:t xml:space="preserve">8. Inappropriate conduct, speech or actions that could give rise to a claim of harassment </w:t>
      </w:r>
    </w:p>
    <w:p w:rsidR="00A07EE6" w:rsidRPr="00522DB0" w:rsidRDefault="00A07EE6">
      <w:pPr>
        <w:rPr>
          <w:sz w:val="24"/>
          <w:szCs w:val="24"/>
        </w:rPr>
      </w:pPr>
      <w:r w:rsidRPr="00522DB0">
        <w:rPr>
          <w:sz w:val="24"/>
          <w:szCs w:val="24"/>
        </w:rPr>
        <w:t xml:space="preserve">9. The denial of service to a person or persons </w:t>
      </w:r>
    </w:p>
    <w:p w:rsidR="00A07EE6" w:rsidRPr="00522DB0" w:rsidRDefault="00A07EE6">
      <w:pPr>
        <w:rPr>
          <w:sz w:val="24"/>
          <w:szCs w:val="24"/>
        </w:rPr>
      </w:pPr>
    </w:p>
    <w:p w:rsidR="00A07EE6" w:rsidRPr="00522DB0" w:rsidRDefault="00A07EE6">
      <w:pPr>
        <w:rPr>
          <w:sz w:val="24"/>
          <w:szCs w:val="24"/>
        </w:rPr>
      </w:pPr>
      <w:r w:rsidRPr="00522DB0">
        <w:rPr>
          <w:sz w:val="24"/>
          <w:szCs w:val="24"/>
        </w:rPr>
        <w:t>If you have any questions about the use of the Social Quarters Incident Report Log Book or if you need one for your lodge, please contact me.</w:t>
      </w:r>
    </w:p>
    <w:p w:rsidR="00A07EE6" w:rsidRPr="00522DB0" w:rsidRDefault="00A07EE6">
      <w:pPr>
        <w:rPr>
          <w:sz w:val="24"/>
          <w:szCs w:val="24"/>
        </w:rPr>
      </w:pPr>
      <w:r w:rsidRPr="00522DB0">
        <w:rPr>
          <w:sz w:val="24"/>
          <w:szCs w:val="24"/>
          <w:highlight w:val="yellow"/>
        </w:rPr>
        <w:t>**</w:t>
      </w:r>
      <w:r w:rsidRPr="004A4541">
        <w:rPr>
          <w:sz w:val="24"/>
          <w:szCs w:val="24"/>
          <w:highlight w:val="yellow"/>
        </w:rPr>
        <w:t>I recommend each lodge have a separate notebook/logbook for bartenders to record use of repeated offenders of foul language, repeatedly talking lodge business in the social quarters, after being warned by the bartender</w:t>
      </w:r>
      <w:r w:rsidR="00522DB0" w:rsidRPr="004A4541">
        <w:rPr>
          <w:sz w:val="24"/>
          <w:szCs w:val="24"/>
          <w:highlight w:val="yellow"/>
        </w:rPr>
        <w:t>. The Board of Officers should review this book as well as the incident log book before each BOO Meeting</w:t>
      </w:r>
      <w:r w:rsidR="00522DB0" w:rsidRPr="00522DB0">
        <w:rPr>
          <w:sz w:val="24"/>
          <w:szCs w:val="24"/>
        </w:rPr>
        <w:t>.</w:t>
      </w:r>
      <w:bookmarkStart w:id="0" w:name="_GoBack"/>
      <w:bookmarkEnd w:id="0"/>
    </w:p>
    <w:sectPr w:rsidR="00A07EE6" w:rsidRPr="00522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9" w:rsidRDefault="006A55F9" w:rsidP="00522DB0">
      <w:pPr>
        <w:spacing w:after="0" w:line="240" w:lineRule="auto"/>
      </w:pPr>
      <w:r>
        <w:separator/>
      </w:r>
    </w:p>
  </w:endnote>
  <w:endnote w:type="continuationSeparator" w:id="0">
    <w:p w:rsidR="006A55F9" w:rsidRDefault="006A55F9" w:rsidP="0052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9" w:rsidRDefault="006A55F9" w:rsidP="00522DB0">
      <w:pPr>
        <w:spacing w:after="0" w:line="240" w:lineRule="auto"/>
      </w:pPr>
      <w:r>
        <w:separator/>
      </w:r>
    </w:p>
  </w:footnote>
  <w:footnote w:type="continuationSeparator" w:id="0">
    <w:p w:rsidR="006A55F9" w:rsidRDefault="006A55F9" w:rsidP="00522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E6"/>
    <w:rsid w:val="002E6E7D"/>
    <w:rsid w:val="004A4541"/>
    <w:rsid w:val="00522DB0"/>
    <w:rsid w:val="006A55F9"/>
    <w:rsid w:val="00A07EE6"/>
    <w:rsid w:val="00A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E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DB0"/>
  </w:style>
  <w:style w:type="paragraph" w:styleId="Footer">
    <w:name w:val="footer"/>
    <w:basedOn w:val="Normal"/>
    <w:link w:val="FooterChar"/>
    <w:uiPriority w:val="99"/>
    <w:unhideWhenUsed/>
    <w:rsid w:val="0052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E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DB0"/>
  </w:style>
  <w:style w:type="paragraph" w:styleId="Footer">
    <w:name w:val="footer"/>
    <w:basedOn w:val="Normal"/>
    <w:link w:val="FooterChar"/>
    <w:uiPriority w:val="99"/>
    <w:unhideWhenUsed/>
    <w:rsid w:val="0052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Moose International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Damasio</dc:creator>
  <cp:lastModifiedBy>John Damasio</cp:lastModifiedBy>
  <cp:revision>4</cp:revision>
  <dcterms:created xsi:type="dcterms:W3CDTF">2022-05-28T15:50:00Z</dcterms:created>
  <dcterms:modified xsi:type="dcterms:W3CDTF">2022-05-28T16:28:00Z</dcterms:modified>
</cp:coreProperties>
</file>